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FA" w:rsidRPr="00437164" w:rsidRDefault="006B6B91" w:rsidP="004F29C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37164">
        <w:rPr>
          <w:rFonts w:ascii="TH SarabunIT๙" w:hAnsi="TH SarabunIT๙" w:cs="TH SarabunIT๙"/>
          <w:b/>
          <w:bCs/>
          <w:sz w:val="40"/>
          <w:szCs w:val="40"/>
          <w:cs/>
        </w:rPr>
        <w:t>ข้อความประชาสัมพันธ์</w:t>
      </w:r>
    </w:p>
    <w:p w:rsidR="006B6B91" w:rsidRPr="00437164" w:rsidRDefault="006B6B91" w:rsidP="004F29C4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43716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การรับลงทะเบียนเบี้ยความพิการขององค์กรปกครองส่วนท้องถิ่นประจำปีงบประมาณ 2561</w:t>
      </w:r>
    </w:p>
    <w:p w:rsidR="006B6B91" w:rsidRPr="00437164" w:rsidRDefault="006B6B91" w:rsidP="006B6B91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437164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ยในเดือนพฤศจิกายนนี้ขอเชิญชวนให้คนพิการที่มีความประสงค์ขอรับเงินเบี้ยความพิการที่ยังไม่ได้ลงทะเบียนมาก่อนหรือคนพิการที่ย้ายบ้านมาใหม่ก่อนหรือภายในเดือน พฤศจิกายน 2559 ไปลงทะเบียนเพื่อแสดงความประสงค์ขอรับเงินเบี้ยความพิการด้วยตนเอง หรือมอบหมายให้ผู้ดูแลยื่นคำขอแทน โดยหลักฐานการเป็นผู้แทนดังกล่าวโดยให้ผู้เชื่อถือได้รับรองสถานะของคนพิการแต่ต้องนำหลักฐานของคนพิการไปแสดงต่อเจ้าหน้าที่ด้วย ได้ตั้งแต่บัดนี้ ถึงวันที่ 30 พฤศจิกายน 2560</w:t>
      </w:r>
    </w:p>
    <w:p w:rsidR="006B6B91" w:rsidRPr="00437164" w:rsidRDefault="006B6B91" w:rsidP="00437164">
      <w:pPr>
        <w:spacing w:after="0"/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437164">
        <w:rPr>
          <w:rFonts w:ascii="TH SarabunIT๙" w:hAnsi="TH SarabunIT๙" w:cs="TH SarabunIT๙" w:hint="cs"/>
          <w:b/>
          <w:bCs/>
          <w:sz w:val="40"/>
          <w:szCs w:val="40"/>
          <w:cs/>
        </w:rPr>
        <w:t>โดยมีหลักฐานตามที่ราชการกำหนด ณ องค์กรปกครองส่วนท้องถิ่</w:t>
      </w:r>
      <w:bookmarkStart w:id="0" w:name="_GoBack"/>
      <w:bookmarkEnd w:id="0"/>
      <w:r w:rsidRPr="00437164">
        <w:rPr>
          <w:rFonts w:ascii="TH SarabunIT๙" w:hAnsi="TH SarabunIT๙" w:cs="TH SarabunIT๙" w:hint="cs"/>
          <w:b/>
          <w:bCs/>
          <w:sz w:val="40"/>
          <w:szCs w:val="40"/>
          <w:cs/>
        </w:rPr>
        <w:t>นที่ตนมีภูมิลำเนาตามทะเบียนบ้านเพื่อที่จะได้รับเงินเบี้ยความพิการในปีงบประมาณ พ.ศ. 2561  ( 1 ตุลาคม 2560 เป็นต้นไป)</w:t>
      </w:r>
    </w:p>
    <w:p w:rsidR="004F29C4" w:rsidRPr="00437164" w:rsidRDefault="004F29C4" w:rsidP="006B6B91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437164">
        <w:rPr>
          <w:rFonts w:ascii="TH SarabunIT๙" w:hAnsi="TH SarabunIT๙" w:cs="TH SarabunIT๙" w:hint="cs"/>
          <w:b/>
          <w:bCs/>
          <w:sz w:val="40"/>
          <w:szCs w:val="40"/>
          <w:cs/>
        </w:rPr>
        <w:t>โดยเตรียมเอกสารหลักฐานดังนี้</w:t>
      </w:r>
    </w:p>
    <w:p w:rsidR="004F29C4" w:rsidRPr="00437164" w:rsidRDefault="004F29C4" w:rsidP="004F29C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437164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บัตรประจำตัวคนพิการตามกฎหมายว่าด้วยการส่งเสริมคุณภาพชีวิตคนพิการ</w:t>
      </w:r>
    </w:p>
    <w:p w:rsidR="004F29C4" w:rsidRPr="00437164" w:rsidRDefault="004F29C4" w:rsidP="004F29C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437164">
        <w:rPr>
          <w:rFonts w:ascii="TH SarabunIT๙" w:hAnsi="TH SarabunIT๙" w:cs="TH SarabunIT๙" w:hint="cs"/>
          <w:b/>
          <w:bCs/>
          <w:sz w:val="40"/>
          <w:szCs w:val="40"/>
          <w:cs/>
        </w:rPr>
        <w:t>ทะเบียนบ้าน (ที่เป็นปัจจุบัน)</w:t>
      </w:r>
    </w:p>
    <w:p w:rsidR="004F29C4" w:rsidRPr="00437164" w:rsidRDefault="004F29C4" w:rsidP="004F29C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437164">
        <w:rPr>
          <w:rFonts w:ascii="TH SarabunIT๙" w:hAnsi="TH SarabunIT๙" w:cs="TH SarabunIT๙" w:hint="cs"/>
          <w:b/>
          <w:bCs/>
          <w:sz w:val="40"/>
          <w:szCs w:val="40"/>
          <w:cs/>
        </w:rPr>
        <w:t>สมุดบัญชีเงินฝากธนาคารสำหรับกรณีผู้ที่ขอรับเงินเบี้ยความพิการประสงค์ขอรับเงินเบี้ยความพิการผ่านธนาคารพร้อมสำเนา</w:t>
      </w:r>
    </w:p>
    <w:p w:rsidR="004F29C4" w:rsidRPr="00437164" w:rsidRDefault="004F29C4" w:rsidP="004F29C4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437164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บัตรประจำตัวประชาชนของผู้ดูแลคนพิการ กรณีเป็นผู้ยื่นคำขอแทนคนพิการ</w:t>
      </w:r>
    </w:p>
    <w:p w:rsidR="00437164" w:rsidRPr="00437164" w:rsidRDefault="00437164" w:rsidP="004F29C4">
      <w:pPr>
        <w:pStyle w:val="a3"/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37164" w:rsidRPr="00437164" w:rsidRDefault="00437164" w:rsidP="004F29C4">
      <w:pPr>
        <w:pStyle w:val="a3"/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F29C4" w:rsidRPr="00437164" w:rsidRDefault="004F29C4" w:rsidP="004F29C4">
      <w:pPr>
        <w:pStyle w:val="a3"/>
        <w:spacing w:after="0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437164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รายละเอียดโปรดสอบถามที่องค์กรปกครองส่วนท้องถิ่นที่ท่านมีภูมิลำเนาตามทะเบียนบ้าน)</w:t>
      </w:r>
    </w:p>
    <w:p w:rsidR="006B6B91" w:rsidRDefault="006B6B91"/>
    <w:sectPr w:rsidR="006B6B91" w:rsidSect="006B6B9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342DE"/>
    <w:multiLevelType w:val="hybridMultilevel"/>
    <w:tmpl w:val="4788AE92"/>
    <w:lvl w:ilvl="0" w:tplc="3244C96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91"/>
    <w:rsid w:val="00437164"/>
    <w:rsid w:val="004F29C4"/>
    <w:rsid w:val="006B6B91"/>
    <w:rsid w:val="00C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2019-06-25T03:23:00Z</dcterms:created>
  <dcterms:modified xsi:type="dcterms:W3CDTF">2019-06-25T03:45:00Z</dcterms:modified>
</cp:coreProperties>
</file>